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22" w:rsidRDefault="006F28D9" w:rsidP="0097436D">
      <w:pPr>
        <w:jc w:val="center"/>
        <w:rPr>
          <w:b/>
          <w:sz w:val="40"/>
          <w:szCs w:val="40"/>
        </w:rPr>
      </w:pPr>
      <w:r>
        <w:rPr>
          <w:b/>
          <w:sz w:val="40"/>
          <w:szCs w:val="40"/>
        </w:rPr>
        <w:t>Rates of Change-Part 2</w:t>
      </w:r>
    </w:p>
    <w:p w:rsidR="0097436D" w:rsidRDefault="0097436D" w:rsidP="0097436D">
      <w:pPr>
        <w:rPr>
          <w:sz w:val="24"/>
          <w:szCs w:val="24"/>
        </w:rPr>
      </w:pPr>
      <w:r>
        <w:rPr>
          <w:b/>
          <w:sz w:val="24"/>
          <w:szCs w:val="24"/>
        </w:rPr>
        <w:t xml:space="preserve">Materials needed: </w:t>
      </w:r>
      <w:r>
        <w:rPr>
          <w:sz w:val="24"/>
          <w:szCs w:val="24"/>
        </w:rPr>
        <w:t xml:space="preserve"> 25 (or 36) wooden blocks</w:t>
      </w:r>
    </w:p>
    <w:p w:rsidR="0097436D" w:rsidRDefault="0097436D" w:rsidP="0097436D">
      <w:pPr>
        <w:rPr>
          <w:sz w:val="24"/>
          <w:szCs w:val="24"/>
        </w:rPr>
      </w:pPr>
      <w:r>
        <w:rPr>
          <w:sz w:val="24"/>
          <w:szCs w:val="24"/>
        </w:rPr>
        <w:t>Directions:</w:t>
      </w:r>
    </w:p>
    <w:p w:rsidR="0097436D" w:rsidRPr="006F28D9" w:rsidRDefault="006F28D9" w:rsidP="0097436D">
      <w:pPr>
        <w:pStyle w:val="ListParagraph"/>
        <w:numPr>
          <w:ilvl w:val="0"/>
          <w:numId w:val="1"/>
        </w:numPr>
        <w:rPr>
          <w:sz w:val="24"/>
          <w:szCs w:val="24"/>
        </w:rPr>
      </w:pPr>
      <w:r>
        <w:rPr>
          <w:sz w:val="24"/>
          <w:szCs w:val="24"/>
        </w:rPr>
        <w:t>Return to the 3 by 3 square that you formed in Part 1.  If you take away the blocks that lie on the perimeter of the square, how many are left in the interior of the original square.  Record that number in the table below.</w:t>
      </w:r>
    </w:p>
    <w:tbl>
      <w:tblPr>
        <w:tblStyle w:val="TableGrid"/>
        <w:tblW w:w="0" w:type="auto"/>
        <w:tblLook w:val="04A0" w:firstRow="1" w:lastRow="0" w:firstColumn="1" w:lastColumn="0" w:noHBand="0" w:noVBand="1"/>
      </w:tblPr>
      <w:tblGrid>
        <w:gridCol w:w="2268"/>
        <w:gridCol w:w="2160"/>
      </w:tblGrid>
      <w:tr w:rsidR="0097436D" w:rsidTr="0097436D">
        <w:trPr>
          <w:trHeight w:val="1160"/>
        </w:trPr>
        <w:tc>
          <w:tcPr>
            <w:tcW w:w="2268" w:type="dxa"/>
          </w:tcPr>
          <w:p w:rsidR="0097436D" w:rsidRDefault="0097436D" w:rsidP="0097436D">
            <w:pPr>
              <w:rPr>
                <w:sz w:val="24"/>
                <w:szCs w:val="24"/>
              </w:rPr>
            </w:pPr>
            <w:r>
              <w:rPr>
                <w:sz w:val="24"/>
                <w:szCs w:val="24"/>
              </w:rPr>
              <w:t>Number of blocks on the side</w:t>
            </w:r>
            <w:r w:rsidR="003554E0">
              <w:rPr>
                <w:sz w:val="24"/>
                <w:szCs w:val="24"/>
              </w:rPr>
              <w:t xml:space="preserve"> of the square.</w:t>
            </w:r>
          </w:p>
        </w:tc>
        <w:tc>
          <w:tcPr>
            <w:tcW w:w="2160" w:type="dxa"/>
          </w:tcPr>
          <w:p w:rsidR="0097436D" w:rsidRDefault="00231458" w:rsidP="0097436D">
            <w:pPr>
              <w:rPr>
                <w:sz w:val="24"/>
                <w:szCs w:val="24"/>
              </w:rPr>
            </w:pPr>
            <w:r>
              <w:rPr>
                <w:sz w:val="24"/>
                <w:szCs w:val="24"/>
              </w:rPr>
              <w:t>Number of blocks left</w:t>
            </w:r>
            <w:r w:rsidR="003803FA">
              <w:rPr>
                <w:sz w:val="24"/>
                <w:szCs w:val="24"/>
              </w:rPr>
              <w:t>.</w:t>
            </w:r>
          </w:p>
        </w:tc>
      </w:tr>
      <w:tr w:rsidR="0097436D" w:rsidTr="0097436D">
        <w:tc>
          <w:tcPr>
            <w:tcW w:w="2268" w:type="dxa"/>
          </w:tcPr>
          <w:p w:rsidR="0097436D" w:rsidRDefault="003554E0" w:rsidP="0097436D">
            <w:pPr>
              <w:rPr>
                <w:sz w:val="24"/>
                <w:szCs w:val="24"/>
              </w:rPr>
            </w:pPr>
            <w:r>
              <w:rPr>
                <w:sz w:val="24"/>
                <w:szCs w:val="24"/>
              </w:rPr>
              <w:t xml:space="preserve">  </w:t>
            </w:r>
          </w:p>
        </w:tc>
        <w:tc>
          <w:tcPr>
            <w:tcW w:w="2160" w:type="dxa"/>
          </w:tcPr>
          <w:p w:rsidR="0097436D" w:rsidRDefault="0097436D" w:rsidP="0097436D">
            <w:pPr>
              <w:rPr>
                <w:sz w:val="24"/>
                <w:szCs w:val="24"/>
              </w:rPr>
            </w:pPr>
          </w:p>
        </w:tc>
      </w:tr>
      <w:tr w:rsidR="0097436D" w:rsidTr="0097436D">
        <w:tc>
          <w:tcPr>
            <w:tcW w:w="2268" w:type="dxa"/>
          </w:tcPr>
          <w:p w:rsidR="00EC7666" w:rsidRDefault="00EC7666" w:rsidP="00EC7666">
            <w:pPr>
              <w:jc w:val="center"/>
              <w:rPr>
                <w:sz w:val="24"/>
                <w:szCs w:val="24"/>
              </w:rPr>
            </w:pPr>
            <w:r>
              <w:rPr>
                <w:sz w:val="24"/>
                <w:szCs w:val="24"/>
              </w:rPr>
              <w:t>3</w:t>
            </w:r>
          </w:p>
        </w:tc>
        <w:tc>
          <w:tcPr>
            <w:tcW w:w="2160" w:type="dxa"/>
          </w:tcPr>
          <w:p w:rsidR="0097436D" w:rsidRDefault="0097436D" w:rsidP="0097436D">
            <w:pPr>
              <w:rPr>
                <w:sz w:val="24"/>
                <w:szCs w:val="24"/>
              </w:rPr>
            </w:pPr>
          </w:p>
        </w:tc>
      </w:tr>
      <w:tr w:rsidR="0097436D" w:rsidTr="0097436D">
        <w:tc>
          <w:tcPr>
            <w:tcW w:w="2268" w:type="dxa"/>
          </w:tcPr>
          <w:p w:rsidR="0097436D" w:rsidRDefault="00EC7666" w:rsidP="00EC7666">
            <w:pPr>
              <w:jc w:val="center"/>
              <w:rPr>
                <w:sz w:val="24"/>
                <w:szCs w:val="24"/>
              </w:rPr>
            </w:pPr>
            <w:r>
              <w:rPr>
                <w:sz w:val="24"/>
                <w:szCs w:val="24"/>
              </w:rPr>
              <w:t>4</w:t>
            </w:r>
          </w:p>
        </w:tc>
        <w:tc>
          <w:tcPr>
            <w:tcW w:w="2160" w:type="dxa"/>
          </w:tcPr>
          <w:p w:rsidR="0097436D" w:rsidRDefault="0097436D" w:rsidP="0097436D">
            <w:pPr>
              <w:rPr>
                <w:sz w:val="24"/>
                <w:szCs w:val="24"/>
              </w:rPr>
            </w:pPr>
          </w:p>
        </w:tc>
      </w:tr>
      <w:tr w:rsidR="0097436D" w:rsidTr="0097436D">
        <w:tc>
          <w:tcPr>
            <w:tcW w:w="2268" w:type="dxa"/>
          </w:tcPr>
          <w:p w:rsidR="003554E0" w:rsidRDefault="00EC7666" w:rsidP="00EC7666">
            <w:pPr>
              <w:jc w:val="center"/>
              <w:rPr>
                <w:sz w:val="24"/>
                <w:szCs w:val="24"/>
              </w:rPr>
            </w:pPr>
            <w:r>
              <w:rPr>
                <w:sz w:val="24"/>
                <w:szCs w:val="24"/>
              </w:rPr>
              <w:t>5</w:t>
            </w:r>
          </w:p>
        </w:tc>
        <w:tc>
          <w:tcPr>
            <w:tcW w:w="2160" w:type="dxa"/>
          </w:tcPr>
          <w:p w:rsidR="0097436D" w:rsidRDefault="0097436D" w:rsidP="0097436D">
            <w:pPr>
              <w:rPr>
                <w:sz w:val="24"/>
                <w:szCs w:val="24"/>
              </w:rPr>
            </w:pPr>
          </w:p>
        </w:tc>
      </w:tr>
      <w:tr w:rsidR="0097436D" w:rsidTr="0097436D">
        <w:tc>
          <w:tcPr>
            <w:tcW w:w="2268" w:type="dxa"/>
          </w:tcPr>
          <w:p w:rsidR="0097436D" w:rsidRDefault="00EC7666" w:rsidP="00EC7666">
            <w:pPr>
              <w:jc w:val="center"/>
              <w:rPr>
                <w:sz w:val="24"/>
                <w:szCs w:val="24"/>
              </w:rPr>
            </w:pPr>
            <w:r>
              <w:rPr>
                <w:sz w:val="24"/>
                <w:szCs w:val="24"/>
              </w:rPr>
              <w:t>6</w:t>
            </w:r>
          </w:p>
        </w:tc>
        <w:tc>
          <w:tcPr>
            <w:tcW w:w="2160" w:type="dxa"/>
          </w:tcPr>
          <w:p w:rsidR="0097436D" w:rsidRDefault="0097436D" w:rsidP="0097436D">
            <w:pPr>
              <w:rPr>
                <w:sz w:val="24"/>
                <w:szCs w:val="24"/>
              </w:rPr>
            </w:pPr>
          </w:p>
        </w:tc>
      </w:tr>
      <w:tr w:rsidR="0097436D" w:rsidTr="0097436D">
        <w:tc>
          <w:tcPr>
            <w:tcW w:w="2268" w:type="dxa"/>
          </w:tcPr>
          <w:p w:rsidR="0097436D" w:rsidRDefault="0097436D" w:rsidP="0097436D">
            <w:pPr>
              <w:rPr>
                <w:sz w:val="24"/>
                <w:szCs w:val="24"/>
              </w:rPr>
            </w:pPr>
          </w:p>
        </w:tc>
        <w:tc>
          <w:tcPr>
            <w:tcW w:w="2160" w:type="dxa"/>
          </w:tcPr>
          <w:p w:rsidR="0097436D" w:rsidRDefault="0097436D" w:rsidP="0097436D">
            <w:pPr>
              <w:rPr>
                <w:sz w:val="24"/>
                <w:szCs w:val="24"/>
              </w:rPr>
            </w:pPr>
          </w:p>
        </w:tc>
      </w:tr>
    </w:tbl>
    <w:p w:rsidR="0097436D" w:rsidRDefault="0097436D" w:rsidP="0097436D">
      <w:pPr>
        <w:rPr>
          <w:sz w:val="24"/>
          <w:szCs w:val="24"/>
        </w:rPr>
      </w:pPr>
    </w:p>
    <w:p w:rsidR="00F304DE" w:rsidRDefault="006F28D9" w:rsidP="00F304DE">
      <w:pPr>
        <w:pStyle w:val="ListParagraph"/>
        <w:numPr>
          <w:ilvl w:val="0"/>
          <w:numId w:val="1"/>
        </w:numPr>
        <w:rPr>
          <w:sz w:val="24"/>
          <w:szCs w:val="24"/>
        </w:rPr>
      </w:pPr>
      <w:r>
        <w:rPr>
          <w:sz w:val="24"/>
          <w:szCs w:val="24"/>
        </w:rPr>
        <w:t xml:space="preserve">Now take away the blocks that lie on the perimeter of the 4 by 4 square.  How many blocks are left in its </w:t>
      </w:r>
      <w:r w:rsidR="00F36DAA">
        <w:rPr>
          <w:sz w:val="24"/>
          <w:szCs w:val="24"/>
        </w:rPr>
        <w:t>interior?</w:t>
      </w:r>
      <w:r>
        <w:rPr>
          <w:sz w:val="24"/>
          <w:szCs w:val="24"/>
        </w:rPr>
        <w:t xml:space="preserve">  Record that number in the table above.</w:t>
      </w:r>
    </w:p>
    <w:p w:rsidR="00F304DE" w:rsidRDefault="006F28D9" w:rsidP="00F304DE">
      <w:pPr>
        <w:pStyle w:val="ListParagraph"/>
        <w:numPr>
          <w:ilvl w:val="0"/>
          <w:numId w:val="1"/>
        </w:numPr>
        <w:rPr>
          <w:sz w:val="24"/>
          <w:szCs w:val="24"/>
        </w:rPr>
      </w:pPr>
      <w:r>
        <w:rPr>
          <w:sz w:val="24"/>
          <w:szCs w:val="24"/>
        </w:rPr>
        <w:t>Do the same for a 5 by 5 square and a 6 by 6 square, recording your answers</w:t>
      </w:r>
      <w:r w:rsidR="00231458">
        <w:rPr>
          <w:sz w:val="24"/>
          <w:szCs w:val="24"/>
        </w:rPr>
        <w:t xml:space="preserve"> in the table.</w:t>
      </w:r>
    </w:p>
    <w:p w:rsidR="00F304DE" w:rsidRDefault="00231458" w:rsidP="00F304DE">
      <w:pPr>
        <w:pStyle w:val="ListParagraph"/>
        <w:numPr>
          <w:ilvl w:val="0"/>
          <w:numId w:val="1"/>
        </w:numPr>
        <w:rPr>
          <w:sz w:val="24"/>
          <w:szCs w:val="24"/>
        </w:rPr>
      </w:pPr>
      <w:r>
        <w:rPr>
          <w:sz w:val="24"/>
          <w:szCs w:val="24"/>
        </w:rPr>
        <w:t>Try to determine a pattern for your data and fill in the values for 2 and 7 in your table using the pattern.</w:t>
      </w:r>
    </w:p>
    <w:p w:rsidR="001D3C6E" w:rsidRDefault="001D3C6E" w:rsidP="00F304DE">
      <w:pPr>
        <w:pStyle w:val="ListParagraph"/>
        <w:numPr>
          <w:ilvl w:val="0"/>
          <w:numId w:val="1"/>
        </w:numPr>
        <w:rPr>
          <w:sz w:val="24"/>
          <w:szCs w:val="24"/>
        </w:rPr>
      </w:pPr>
      <w:r>
        <w:rPr>
          <w:sz w:val="24"/>
          <w:szCs w:val="24"/>
        </w:rPr>
        <w:t xml:space="preserve">Make a scatterplot of this data on Desmos.  Let x represent the number of blocks on the side of a square and y represent the number of blocks </w:t>
      </w:r>
      <w:r w:rsidR="00231458">
        <w:rPr>
          <w:sz w:val="24"/>
          <w:szCs w:val="24"/>
        </w:rPr>
        <w:t>in the interior</w:t>
      </w:r>
      <w:r>
        <w:rPr>
          <w:sz w:val="24"/>
          <w:szCs w:val="24"/>
        </w:rPr>
        <w:t>.   Copy the scatterplot onto graph paper.  Be sure to label your axes with a scale and a description of the variable.</w:t>
      </w:r>
    </w:p>
    <w:p w:rsidR="001D3C6E" w:rsidRDefault="00231458" w:rsidP="00F304DE">
      <w:pPr>
        <w:pStyle w:val="ListParagraph"/>
        <w:numPr>
          <w:ilvl w:val="0"/>
          <w:numId w:val="1"/>
        </w:numPr>
        <w:rPr>
          <w:sz w:val="24"/>
          <w:szCs w:val="24"/>
        </w:rPr>
      </w:pPr>
      <w:r>
        <w:rPr>
          <w:sz w:val="24"/>
          <w:szCs w:val="24"/>
        </w:rPr>
        <w:t xml:space="preserve">Can this data be approximated by a line very </w:t>
      </w:r>
      <w:r w:rsidR="00F36DAA">
        <w:rPr>
          <w:sz w:val="24"/>
          <w:szCs w:val="24"/>
        </w:rPr>
        <w:t>easily?</w:t>
      </w:r>
    </w:p>
    <w:p w:rsidR="00231458" w:rsidRDefault="00231458" w:rsidP="00231458">
      <w:pPr>
        <w:pStyle w:val="ListParagraph"/>
        <w:numPr>
          <w:ilvl w:val="0"/>
          <w:numId w:val="1"/>
        </w:numPr>
        <w:rPr>
          <w:sz w:val="24"/>
          <w:szCs w:val="24"/>
        </w:rPr>
      </w:pPr>
      <w:r>
        <w:rPr>
          <w:sz w:val="24"/>
          <w:szCs w:val="24"/>
        </w:rPr>
        <w:t>In the first column of the table on the top of the next page record the successive differences between the values in the second column.</w:t>
      </w:r>
      <w:r w:rsidR="003803FA">
        <w:rPr>
          <w:sz w:val="24"/>
          <w:szCs w:val="24"/>
        </w:rPr>
        <w:t xml:space="preserve">  Does the data we found form a linear function?  Explain.</w:t>
      </w:r>
    </w:p>
    <w:p w:rsidR="003803FA" w:rsidRDefault="003803FA" w:rsidP="00231458">
      <w:pPr>
        <w:pStyle w:val="ListParagraph"/>
        <w:numPr>
          <w:ilvl w:val="0"/>
          <w:numId w:val="1"/>
        </w:numPr>
        <w:rPr>
          <w:sz w:val="24"/>
          <w:szCs w:val="24"/>
        </w:rPr>
      </w:pPr>
      <w:r>
        <w:rPr>
          <w:sz w:val="24"/>
          <w:szCs w:val="24"/>
        </w:rPr>
        <w:t>In the second column, record the successive differences in values of the first column.  What do you notice?</w:t>
      </w:r>
    </w:p>
    <w:p w:rsidR="003803FA" w:rsidRPr="003803FA" w:rsidRDefault="003803FA" w:rsidP="003803FA">
      <w:pPr>
        <w:rPr>
          <w:sz w:val="24"/>
          <w:szCs w:val="24"/>
        </w:rPr>
      </w:pPr>
    </w:p>
    <w:p w:rsidR="001D3C6E" w:rsidRDefault="001D3C6E" w:rsidP="001D3C6E">
      <w:pPr>
        <w:rPr>
          <w:sz w:val="24"/>
          <w:szCs w:val="24"/>
        </w:rPr>
      </w:pPr>
    </w:p>
    <w:p w:rsidR="001D3C6E" w:rsidRDefault="001D3C6E" w:rsidP="001D3C6E">
      <w:pPr>
        <w:rPr>
          <w:sz w:val="24"/>
          <w:szCs w:val="24"/>
        </w:rPr>
      </w:pPr>
    </w:p>
    <w:tbl>
      <w:tblPr>
        <w:tblStyle w:val="TableGrid"/>
        <w:tblW w:w="0" w:type="auto"/>
        <w:tblLook w:val="04A0" w:firstRow="1" w:lastRow="0" w:firstColumn="1" w:lastColumn="0" w:noHBand="0" w:noVBand="1"/>
      </w:tblPr>
      <w:tblGrid>
        <w:gridCol w:w="1908"/>
        <w:gridCol w:w="1890"/>
      </w:tblGrid>
      <w:tr w:rsidR="003803FA" w:rsidTr="003803FA">
        <w:tc>
          <w:tcPr>
            <w:tcW w:w="1908" w:type="dxa"/>
          </w:tcPr>
          <w:p w:rsidR="003803FA" w:rsidRDefault="003803FA" w:rsidP="003803FA">
            <w:pPr>
              <w:jc w:val="center"/>
              <w:rPr>
                <w:sz w:val="24"/>
                <w:szCs w:val="24"/>
              </w:rPr>
            </w:pPr>
            <w:r>
              <w:rPr>
                <w:sz w:val="24"/>
                <w:szCs w:val="24"/>
              </w:rPr>
              <w:t>Difference between 2</w:t>
            </w:r>
            <w:r w:rsidRPr="003803FA">
              <w:rPr>
                <w:sz w:val="24"/>
                <w:szCs w:val="24"/>
                <w:vertAlign w:val="superscript"/>
              </w:rPr>
              <w:t>nd</w:t>
            </w:r>
            <w:r>
              <w:rPr>
                <w:sz w:val="24"/>
                <w:szCs w:val="24"/>
              </w:rPr>
              <w:t xml:space="preserve"> column values in previous table.</w:t>
            </w:r>
          </w:p>
        </w:tc>
        <w:tc>
          <w:tcPr>
            <w:tcW w:w="1890" w:type="dxa"/>
          </w:tcPr>
          <w:p w:rsidR="003803FA" w:rsidRDefault="003803FA" w:rsidP="001D3C6E">
            <w:pPr>
              <w:rPr>
                <w:sz w:val="24"/>
                <w:szCs w:val="24"/>
              </w:rPr>
            </w:pPr>
            <w:r>
              <w:rPr>
                <w:sz w:val="24"/>
                <w:szCs w:val="24"/>
              </w:rPr>
              <w:t>Difference between 1</w:t>
            </w:r>
            <w:r w:rsidRPr="003803FA">
              <w:rPr>
                <w:sz w:val="24"/>
                <w:szCs w:val="24"/>
                <w:vertAlign w:val="superscript"/>
              </w:rPr>
              <w:t>st</w:t>
            </w:r>
            <w:r>
              <w:rPr>
                <w:sz w:val="24"/>
                <w:szCs w:val="24"/>
              </w:rPr>
              <w:t xml:space="preserve"> column values in this table.</w:t>
            </w:r>
          </w:p>
        </w:tc>
      </w:tr>
      <w:tr w:rsidR="003803FA" w:rsidTr="003803FA">
        <w:tc>
          <w:tcPr>
            <w:tcW w:w="1908" w:type="dxa"/>
          </w:tcPr>
          <w:p w:rsidR="003803FA" w:rsidRDefault="003803FA" w:rsidP="001D3C6E">
            <w:pPr>
              <w:rPr>
                <w:sz w:val="24"/>
                <w:szCs w:val="24"/>
              </w:rPr>
            </w:pPr>
          </w:p>
        </w:tc>
        <w:tc>
          <w:tcPr>
            <w:tcW w:w="1890" w:type="dxa"/>
          </w:tcPr>
          <w:p w:rsidR="003803FA" w:rsidRDefault="003803FA" w:rsidP="001D3C6E">
            <w:pPr>
              <w:rPr>
                <w:sz w:val="24"/>
                <w:szCs w:val="24"/>
              </w:rPr>
            </w:pPr>
          </w:p>
        </w:tc>
      </w:tr>
      <w:tr w:rsidR="003803FA" w:rsidTr="003803FA">
        <w:tc>
          <w:tcPr>
            <w:tcW w:w="1908" w:type="dxa"/>
          </w:tcPr>
          <w:p w:rsidR="003803FA" w:rsidRDefault="003803FA" w:rsidP="001D3C6E">
            <w:pPr>
              <w:rPr>
                <w:sz w:val="24"/>
                <w:szCs w:val="24"/>
              </w:rPr>
            </w:pPr>
          </w:p>
        </w:tc>
        <w:tc>
          <w:tcPr>
            <w:tcW w:w="1890" w:type="dxa"/>
          </w:tcPr>
          <w:p w:rsidR="003803FA" w:rsidRDefault="003803FA" w:rsidP="001D3C6E">
            <w:pPr>
              <w:rPr>
                <w:sz w:val="24"/>
                <w:szCs w:val="24"/>
              </w:rPr>
            </w:pPr>
          </w:p>
        </w:tc>
      </w:tr>
      <w:tr w:rsidR="003803FA" w:rsidTr="003803FA">
        <w:tc>
          <w:tcPr>
            <w:tcW w:w="1908" w:type="dxa"/>
          </w:tcPr>
          <w:p w:rsidR="003803FA" w:rsidRDefault="003803FA" w:rsidP="001D3C6E">
            <w:pPr>
              <w:rPr>
                <w:sz w:val="24"/>
                <w:szCs w:val="24"/>
              </w:rPr>
            </w:pPr>
          </w:p>
        </w:tc>
        <w:tc>
          <w:tcPr>
            <w:tcW w:w="1890" w:type="dxa"/>
          </w:tcPr>
          <w:p w:rsidR="003803FA" w:rsidRDefault="003803FA" w:rsidP="001D3C6E">
            <w:pPr>
              <w:rPr>
                <w:sz w:val="24"/>
                <w:szCs w:val="24"/>
              </w:rPr>
            </w:pPr>
          </w:p>
        </w:tc>
      </w:tr>
      <w:tr w:rsidR="003803FA" w:rsidTr="003803FA">
        <w:tc>
          <w:tcPr>
            <w:tcW w:w="1908" w:type="dxa"/>
          </w:tcPr>
          <w:p w:rsidR="003803FA" w:rsidRDefault="003803FA" w:rsidP="001D3C6E">
            <w:pPr>
              <w:rPr>
                <w:sz w:val="24"/>
                <w:szCs w:val="24"/>
              </w:rPr>
            </w:pPr>
          </w:p>
        </w:tc>
        <w:tc>
          <w:tcPr>
            <w:tcW w:w="1890" w:type="dxa"/>
          </w:tcPr>
          <w:p w:rsidR="003803FA" w:rsidRDefault="003803FA" w:rsidP="001D3C6E">
            <w:pPr>
              <w:rPr>
                <w:sz w:val="24"/>
                <w:szCs w:val="24"/>
              </w:rPr>
            </w:pPr>
          </w:p>
        </w:tc>
      </w:tr>
      <w:tr w:rsidR="003803FA" w:rsidTr="003803FA">
        <w:tc>
          <w:tcPr>
            <w:tcW w:w="1908" w:type="dxa"/>
          </w:tcPr>
          <w:p w:rsidR="003803FA" w:rsidRDefault="003803FA" w:rsidP="001D3C6E">
            <w:pPr>
              <w:rPr>
                <w:sz w:val="24"/>
                <w:szCs w:val="24"/>
              </w:rPr>
            </w:pPr>
          </w:p>
        </w:tc>
        <w:tc>
          <w:tcPr>
            <w:tcW w:w="1890" w:type="dxa"/>
          </w:tcPr>
          <w:p w:rsidR="003803FA" w:rsidRDefault="003803FA" w:rsidP="001D3C6E">
            <w:pPr>
              <w:rPr>
                <w:sz w:val="24"/>
                <w:szCs w:val="24"/>
              </w:rPr>
            </w:pPr>
          </w:p>
        </w:tc>
      </w:tr>
    </w:tbl>
    <w:p w:rsidR="001D3C6E" w:rsidRPr="001D3C6E" w:rsidRDefault="001D3C6E" w:rsidP="001D3C6E">
      <w:pPr>
        <w:rPr>
          <w:sz w:val="24"/>
          <w:szCs w:val="24"/>
        </w:rPr>
      </w:pPr>
    </w:p>
    <w:p w:rsidR="001D3C6E" w:rsidRPr="001D3C6E" w:rsidRDefault="001D3C6E" w:rsidP="001D3C6E">
      <w:pPr>
        <w:rPr>
          <w:sz w:val="24"/>
          <w:szCs w:val="24"/>
        </w:rPr>
      </w:pPr>
    </w:p>
    <w:p w:rsidR="00F304DE" w:rsidRDefault="001D3C6E" w:rsidP="001D3C6E">
      <w:pPr>
        <w:pStyle w:val="ListParagraph"/>
        <w:numPr>
          <w:ilvl w:val="0"/>
          <w:numId w:val="1"/>
        </w:numPr>
        <w:rPr>
          <w:sz w:val="24"/>
          <w:szCs w:val="24"/>
        </w:rPr>
      </w:pPr>
      <w:r>
        <w:rPr>
          <w:sz w:val="24"/>
          <w:szCs w:val="24"/>
        </w:rPr>
        <w:t xml:space="preserve">Write an equation that describes the </w:t>
      </w:r>
      <w:r w:rsidR="00FD1C89">
        <w:rPr>
          <w:sz w:val="24"/>
          <w:szCs w:val="24"/>
        </w:rPr>
        <w:t xml:space="preserve">pattern you determined in step 4 </w:t>
      </w:r>
      <w:r>
        <w:rPr>
          <w:sz w:val="24"/>
          <w:szCs w:val="24"/>
        </w:rPr>
        <w:t>in terms of x and y.  Graph the equation on Desmos and on your scatterplot.  Does it go through your data?</w:t>
      </w:r>
    </w:p>
    <w:p w:rsidR="001D3C6E" w:rsidRDefault="00FD1C89" w:rsidP="001D3C6E">
      <w:pPr>
        <w:pStyle w:val="ListParagraph"/>
        <w:numPr>
          <w:ilvl w:val="0"/>
          <w:numId w:val="1"/>
        </w:numPr>
        <w:rPr>
          <w:sz w:val="24"/>
          <w:szCs w:val="24"/>
        </w:rPr>
      </w:pPr>
      <w:r>
        <w:rPr>
          <w:sz w:val="24"/>
          <w:szCs w:val="24"/>
        </w:rPr>
        <w:t>The graph on Desmos is a solid curve.  What is the domain of this function in the context of this problem?  Does it make sense to connect the data points you plotted?  Explain.</w:t>
      </w:r>
    </w:p>
    <w:p w:rsidR="009A0D3D" w:rsidRDefault="00FD1C89" w:rsidP="001D3C6E">
      <w:pPr>
        <w:pStyle w:val="ListParagraph"/>
        <w:numPr>
          <w:ilvl w:val="0"/>
          <w:numId w:val="1"/>
        </w:numPr>
        <w:rPr>
          <w:sz w:val="24"/>
          <w:szCs w:val="24"/>
        </w:rPr>
      </w:pPr>
      <w:r>
        <w:rPr>
          <w:sz w:val="24"/>
          <w:szCs w:val="24"/>
        </w:rPr>
        <w:t xml:space="preserve">Use your equation to predict how many blocks there would be in the interior of </w:t>
      </w:r>
      <w:r w:rsidR="00F36DAA">
        <w:rPr>
          <w:sz w:val="24"/>
          <w:szCs w:val="24"/>
        </w:rPr>
        <w:t>an</w:t>
      </w:r>
      <w:r>
        <w:rPr>
          <w:sz w:val="24"/>
          <w:szCs w:val="24"/>
        </w:rPr>
        <w:t xml:space="preserve"> 11 by 11 square.</w:t>
      </w:r>
    </w:p>
    <w:p w:rsidR="009A0D3D" w:rsidRDefault="00FD1C89" w:rsidP="001D3C6E">
      <w:pPr>
        <w:pStyle w:val="ListParagraph"/>
        <w:numPr>
          <w:ilvl w:val="0"/>
          <w:numId w:val="1"/>
        </w:numPr>
        <w:rPr>
          <w:sz w:val="24"/>
          <w:szCs w:val="24"/>
        </w:rPr>
      </w:pPr>
      <w:r>
        <w:rPr>
          <w:sz w:val="24"/>
          <w:szCs w:val="24"/>
        </w:rPr>
        <w:t>Use your equation to predict the original size of a square if there are 144 squares left in its interior after the square on the perimeter have been taken away.</w:t>
      </w:r>
      <w:bookmarkStart w:id="0" w:name="_GoBack"/>
      <w:bookmarkEnd w:id="0"/>
    </w:p>
    <w:sectPr w:rsidR="009A0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12AE"/>
    <w:multiLevelType w:val="hybridMultilevel"/>
    <w:tmpl w:val="C2EED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6D"/>
    <w:rsid w:val="001D3C6E"/>
    <w:rsid w:val="00231458"/>
    <w:rsid w:val="003554E0"/>
    <w:rsid w:val="003803FA"/>
    <w:rsid w:val="005E68E6"/>
    <w:rsid w:val="006F28D9"/>
    <w:rsid w:val="0097436D"/>
    <w:rsid w:val="009A0D3D"/>
    <w:rsid w:val="00CC0E22"/>
    <w:rsid w:val="00EC7666"/>
    <w:rsid w:val="00F304DE"/>
    <w:rsid w:val="00F36DAA"/>
    <w:rsid w:val="00FD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36D"/>
    <w:pPr>
      <w:ind w:left="720"/>
      <w:contextualSpacing/>
    </w:pPr>
  </w:style>
  <w:style w:type="table" w:styleId="TableGrid">
    <w:name w:val="Table Grid"/>
    <w:basedOn w:val="TableNormal"/>
    <w:uiPriority w:val="59"/>
    <w:rsid w:val="0097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36D"/>
    <w:pPr>
      <w:ind w:left="720"/>
      <w:contextualSpacing/>
    </w:pPr>
  </w:style>
  <w:style w:type="table" w:styleId="TableGrid">
    <w:name w:val="Table Grid"/>
    <w:basedOn w:val="TableNormal"/>
    <w:uiPriority w:val="59"/>
    <w:rsid w:val="0097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McNamara</dc:creator>
  <cp:lastModifiedBy>John McNamara</cp:lastModifiedBy>
  <cp:revision>6</cp:revision>
  <cp:lastPrinted>2017-06-06T17:28:00Z</cp:lastPrinted>
  <dcterms:created xsi:type="dcterms:W3CDTF">2017-06-06T17:33:00Z</dcterms:created>
  <dcterms:modified xsi:type="dcterms:W3CDTF">2017-06-06T17:52:00Z</dcterms:modified>
</cp:coreProperties>
</file>