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6D" w:rsidRDefault="002A6A6D" w:rsidP="002A6A6D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Functions: Key Concepts </w:t>
      </w:r>
    </w:p>
    <w:p w:rsidR="002A6A6D" w:rsidRDefault="002A6A6D" w:rsidP="002A6A6D">
      <w:pPr>
        <w:jc w:val="center"/>
        <w:rPr>
          <w:rFonts w:ascii="Book Antiqua" w:hAnsi="Book Antiqua"/>
          <w:sz w:val="32"/>
          <w:szCs w:val="32"/>
        </w:rPr>
      </w:pPr>
    </w:p>
    <w:p w:rsidR="002A6A6D" w:rsidRDefault="002A6A6D" w:rsidP="002A6A6D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One of the main goals for all functions is for the students to understand that the graph, table, and rule represent the same thing.</w:t>
      </w:r>
    </w:p>
    <w:p w:rsidR="002A6A6D" w:rsidRPr="00DE5828" w:rsidRDefault="002A6A6D" w:rsidP="002A6A6D">
      <w:pPr>
        <w:rPr>
          <w:rFonts w:ascii="Book Antiqua" w:hAnsi="Book Antiqua"/>
        </w:rPr>
      </w:pPr>
    </w:p>
    <w:p w:rsidR="002A6A6D" w:rsidRDefault="002A6A6D" w:rsidP="002A6A6D">
      <w:pPr>
        <w:rPr>
          <w:rFonts w:ascii="Book Antiqua" w:hAnsi="Book Antiqua"/>
        </w:rPr>
      </w:pPr>
      <w:r>
        <w:rPr>
          <w:rFonts w:ascii="Book Antiqua" w:hAnsi="Book Antiqua"/>
        </w:rPr>
        <w:t>I. Linear Functions</w:t>
      </w:r>
    </w:p>
    <w:p w:rsidR="002A6A6D" w:rsidRDefault="002A6A6D" w:rsidP="002A6A6D">
      <w:pPr>
        <w:rPr>
          <w:rFonts w:ascii="Book Antiqua" w:hAnsi="Book Antiqua"/>
        </w:rPr>
      </w:pPr>
    </w:p>
    <w:p w:rsidR="002A6A6D" w:rsidRDefault="002A6A6D" w:rsidP="002A6A6D">
      <w:pPr>
        <w:rPr>
          <w:rFonts w:ascii="Book Antiqua" w:hAnsi="Book Antiqua"/>
        </w:rPr>
      </w:pPr>
      <w:r>
        <w:rPr>
          <w:rFonts w:ascii="Book Antiqua" w:hAnsi="Book Antiqua"/>
        </w:rPr>
        <w:tab/>
        <w:t>A. Dependent and Independent variables</w:t>
      </w:r>
    </w:p>
    <w:p w:rsidR="002A6A6D" w:rsidRDefault="002A6A6D" w:rsidP="002A6A6D">
      <w:pPr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B. Function Rules </w:t>
      </w:r>
    </w:p>
    <w:p w:rsidR="002A6A6D" w:rsidRDefault="002A6A6D" w:rsidP="002A6A6D">
      <w:pPr>
        <w:rPr>
          <w:rFonts w:ascii="Book Antiqua" w:hAnsi="Book Antiqua"/>
        </w:rPr>
      </w:pPr>
      <w:r>
        <w:rPr>
          <w:rFonts w:ascii="Book Antiqua" w:hAnsi="Book Antiqua"/>
        </w:rPr>
        <w:tab/>
        <w:t>C. Making Tables</w:t>
      </w:r>
    </w:p>
    <w:p w:rsidR="002A6A6D" w:rsidRDefault="002A6A6D" w:rsidP="002A6A6D">
      <w:pPr>
        <w:rPr>
          <w:rFonts w:ascii="Book Antiqua" w:hAnsi="Book Antiqua"/>
        </w:rPr>
      </w:pPr>
      <w:r>
        <w:rPr>
          <w:rFonts w:ascii="Book Antiqua" w:hAnsi="Book Antiqua"/>
        </w:rPr>
        <w:tab/>
        <w:t>D. Making Graphs</w:t>
      </w:r>
    </w:p>
    <w:p w:rsidR="002A6A6D" w:rsidRDefault="002A6A6D" w:rsidP="002A6A6D">
      <w:pPr>
        <w:rPr>
          <w:rFonts w:ascii="Book Antiqua" w:hAnsi="Book Antiqua"/>
        </w:rPr>
      </w:pPr>
      <w:r>
        <w:rPr>
          <w:rFonts w:ascii="Book Antiqua" w:hAnsi="Book Antiqua"/>
        </w:rPr>
        <w:tab/>
        <w:t>E. Vectors</w:t>
      </w:r>
    </w:p>
    <w:p w:rsidR="002A6A6D" w:rsidRDefault="002A6A6D" w:rsidP="002A6A6D">
      <w:pPr>
        <w:rPr>
          <w:rFonts w:ascii="Book Antiqua" w:hAnsi="Book Antiqua"/>
        </w:rPr>
      </w:pPr>
      <w:r>
        <w:rPr>
          <w:rFonts w:ascii="Book Antiqua" w:hAnsi="Book Antiqua"/>
        </w:rPr>
        <w:tab/>
        <w:t>F. Rates of Change</w:t>
      </w:r>
    </w:p>
    <w:p w:rsidR="002A6A6D" w:rsidRDefault="002A6A6D" w:rsidP="002A6A6D">
      <w:pPr>
        <w:rPr>
          <w:rFonts w:ascii="Book Antiqua" w:hAnsi="Book Antiqua"/>
        </w:rPr>
      </w:pPr>
      <w:r>
        <w:rPr>
          <w:rFonts w:ascii="Book Antiqua" w:hAnsi="Book Antiqua"/>
        </w:rPr>
        <w:tab/>
        <w:t>G. The definition of a Function – Only one output for every input</w:t>
      </w:r>
    </w:p>
    <w:p w:rsidR="002A6A6D" w:rsidRDefault="002A6A6D" w:rsidP="002A6A6D">
      <w:pPr>
        <w:rPr>
          <w:rFonts w:ascii="Book Antiqua" w:hAnsi="Book Antiqua"/>
        </w:rPr>
      </w:pPr>
      <w:r>
        <w:rPr>
          <w:rFonts w:ascii="Book Antiqua" w:hAnsi="Book Antiqua"/>
        </w:rPr>
        <w:tab/>
        <w:t>H. Domain and Range</w:t>
      </w:r>
    </w:p>
    <w:p w:rsidR="002A6A6D" w:rsidRDefault="002A6A6D" w:rsidP="002A6A6D">
      <w:pPr>
        <w:rPr>
          <w:rFonts w:ascii="Book Antiqua" w:hAnsi="Book Antiqua"/>
        </w:rPr>
      </w:pPr>
    </w:p>
    <w:p w:rsidR="002A6A6D" w:rsidRDefault="002A6A6D" w:rsidP="002A6A6D">
      <w:pPr>
        <w:rPr>
          <w:rFonts w:ascii="Book Antiqua" w:hAnsi="Book Antiqua"/>
        </w:rPr>
      </w:pPr>
      <w:r>
        <w:rPr>
          <w:rFonts w:ascii="Book Antiqua" w:hAnsi="Book Antiqua"/>
        </w:rPr>
        <w:t>II. Quadratic Functions</w:t>
      </w:r>
    </w:p>
    <w:p w:rsidR="002A6A6D" w:rsidRDefault="002A6A6D" w:rsidP="002A6A6D">
      <w:pPr>
        <w:rPr>
          <w:rFonts w:ascii="Book Antiqua" w:hAnsi="Book Antiqua"/>
        </w:rPr>
      </w:pPr>
    </w:p>
    <w:p w:rsidR="002A6A6D" w:rsidRPr="00ED4960" w:rsidRDefault="002A6A6D" w:rsidP="002A6A6D">
      <w:pPr>
        <w:rPr>
          <w:rFonts w:ascii="Book Antiqua" w:hAnsi="Book Antiqua"/>
        </w:rPr>
      </w:pPr>
      <w:r>
        <w:rPr>
          <w:rFonts w:ascii="Book Antiqua" w:hAnsi="Book Antiqua"/>
        </w:rPr>
        <w:tab/>
        <w:t>A. Quadratic Equation – ax</w:t>
      </w:r>
      <w:r>
        <w:rPr>
          <w:rFonts w:ascii="Book Antiqua" w:hAnsi="Book Antiqua"/>
          <w:vertAlign w:val="superscript"/>
        </w:rPr>
        <w:t xml:space="preserve">2 </w:t>
      </w:r>
      <w:r>
        <w:rPr>
          <w:rFonts w:ascii="Book Antiqua" w:hAnsi="Book Antiqua"/>
        </w:rPr>
        <w:t xml:space="preserve">+ </w:t>
      </w:r>
      <w:proofErr w:type="spellStart"/>
      <w:r>
        <w:rPr>
          <w:rFonts w:ascii="Book Antiqua" w:hAnsi="Book Antiqua"/>
        </w:rPr>
        <w:t>bx</w:t>
      </w:r>
      <w:proofErr w:type="spellEnd"/>
      <w:r>
        <w:rPr>
          <w:rFonts w:ascii="Book Antiqua" w:hAnsi="Book Antiqua"/>
        </w:rPr>
        <w:t xml:space="preserve"> + c</w:t>
      </w:r>
    </w:p>
    <w:p w:rsidR="002A6A6D" w:rsidRDefault="002A6A6D" w:rsidP="002A6A6D">
      <w:pPr>
        <w:rPr>
          <w:rFonts w:ascii="Book Antiqua" w:hAnsi="Book Antiqua"/>
        </w:rPr>
      </w:pPr>
      <w:r>
        <w:rPr>
          <w:rFonts w:ascii="Book Antiqua" w:hAnsi="Book Antiqua"/>
        </w:rPr>
        <w:tab/>
        <w:t>B. Exponents</w:t>
      </w:r>
    </w:p>
    <w:p w:rsidR="002A6A6D" w:rsidRDefault="002A6A6D" w:rsidP="002A6A6D">
      <w:pPr>
        <w:rPr>
          <w:rFonts w:ascii="Book Antiqua" w:hAnsi="Book Antiqua"/>
        </w:rPr>
      </w:pPr>
      <w:r>
        <w:rPr>
          <w:rFonts w:ascii="Book Antiqua" w:hAnsi="Book Antiqua"/>
        </w:rPr>
        <w:tab/>
        <w:t>C. Square Root</w:t>
      </w:r>
    </w:p>
    <w:p w:rsidR="002A6A6D" w:rsidRDefault="002A6A6D" w:rsidP="002A6A6D">
      <w:pPr>
        <w:rPr>
          <w:rFonts w:ascii="Book Antiqua" w:hAnsi="Book Antiqua"/>
        </w:rPr>
      </w:pPr>
      <w:r>
        <w:rPr>
          <w:rFonts w:ascii="Book Antiqua" w:hAnsi="Book Antiqua"/>
        </w:rPr>
        <w:tab/>
        <w:t>D. Quadratic Function – Graphing, standard form, properties</w:t>
      </w:r>
    </w:p>
    <w:p w:rsidR="002A6A6D" w:rsidRDefault="002A6A6D" w:rsidP="002A6A6D">
      <w:pPr>
        <w:rPr>
          <w:rFonts w:ascii="Book Antiqua" w:hAnsi="Book Antiqua"/>
        </w:rPr>
      </w:pPr>
      <w:r>
        <w:rPr>
          <w:rFonts w:ascii="Book Antiqua" w:hAnsi="Book Antiqua"/>
        </w:rPr>
        <w:tab/>
        <w:t>E. Parabolic Motion</w:t>
      </w:r>
    </w:p>
    <w:p w:rsidR="002A6A6D" w:rsidRDefault="002A6A6D" w:rsidP="002A6A6D">
      <w:pPr>
        <w:rPr>
          <w:rFonts w:ascii="Book Antiqua" w:hAnsi="Book Antiqua"/>
        </w:rPr>
      </w:pPr>
      <w:r>
        <w:rPr>
          <w:rFonts w:ascii="Book Antiqua" w:hAnsi="Book Antiqua"/>
        </w:rPr>
        <w:tab/>
        <w:t>F. Simplifying Radicals</w:t>
      </w:r>
    </w:p>
    <w:p w:rsidR="002A6A6D" w:rsidRDefault="002A6A6D" w:rsidP="002A6A6D">
      <w:pPr>
        <w:rPr>
          <w:rFonts w:ascii="Book Antiqua" w:hAnsi="Book Antiqua"/>
        </w:rPr>
      </w:pPr>
      <w:r>
        <w:rPr>
          <w:rFonts w:ascii="Book Antiqua" w:hAnsi="Book Antiqua"/>
        </w:rPr>
        <w:tab/>
        <w:t>G. Discriminate</w:t>
      </w:r>
    </w:p>
    <w:p w:rsidR="002A6A6D" w:rsidRDefault="002A6A6D" w:rsidP="002A6A6D">
      <w:pPr>
        <w:rPr>
          <w:rFonts w:ascii="Book Antiqua" w:hAnsi="Book Antiqua"/>
        </w:rPr>
      </w:pPr>
      <w:r>
        <w:rPr>
          <w:rFonts w:ascii="Book Antiqua" w:hAnsi="Book Antiqua"/>
        </w:rPr>
        <w:tab/>
        <w:t>H. Real world Applications – word problems</w:t>
      </w:r>
    </w:p>
    <w:p w:rsidR="002A6A6D" w:rsidRDefault="002A6A6D" w:rsidP="002A6A6D">
      <w:pPr>
        <w:rPr>
          <w:rFonts w:ascii="Book Antiqua" w:hAnsi="Book Antiqua"/>
        </w:rPr>
      </w:pPr>
    </w:p>
    <w:p w:rsidR="002A6A6D" w:rsidRDefault="002A6A6D" w:rsidP="002A6A6D">
      <w:pPr>
        <w:rPr>
          <w:rFonts w:ascii="Book Antiqua" w:hAnsi="Book Antiqua"/>
        </w:rPr>
      </w:pPr>
    </w:p>
    <w:p w:rsidR="002A6A6D" w:rsidRDefault="002A6A6D" w:rsidP="002A6A6D">
      <w:pPr>
        <w:rPr>
          <w:rFonts w:ascii="Book Antiqua" w:hAnsi="Book Antiqua"/>
        </w:rPr>
      </w:pPr>
      <w:r>
        <w:rPr>
          <w:rFonts w:ascii="Book Antiqua" w:hAnsi="Book Antiqua"/>
        </w:rPr>
        <w:t>III. Exponential Functions</w:t>
      </w:r>
    </w:p>
    <w:p w:rsidR="002A6A6D" w:rsidRDefault="002A6A6D" w:rsidP="002A6A6D">
      <w:pPr>
        <w:rPr>
          <w:rFonts w:ascii="Book Antiqua" w:hAnsi="Book Antiqua"/>
        </w:rPr>
      </w:pPr>
    </w:p>
    <w:p w:rsidR="002A6A6D" w:rsidRDefault="002A6A6D" w:rsidP="002A6A6D">
      <w:pPr>
        <w:rPr>
          <w:rFonts w:ascii="Book Antiqua" w:hAnsi="Book Antiqua"/>
        </w:rPr>
      </w:pPr>
      <w:r>
        <w:rPr>
          <w:rFonts w:ascii="Book Antiqua" w:hAnsi="Book Antiqua"/>
        </w:rPr>
        <w:tab/>
        <w:t>A. Exponents -</w:t>
      </w:r>
    </w:p>
    <w:p w:rsidR="002A6A6D" w:rsidRDefault="002A6A6D" w:rsidP="002A6A6D">
      <w:pPr>
        <w:rPr>
          <w:rFonts w:ascii="Book Antiqua" w:hAnsi="Book Antiqua"/>
        </w:rPr>
      </w:pPr>
      <w:r>
        <w:rPr>
          <w:rFonts w:ascii="Book Antiqua" w:hAnsi="Book Antiqua"/>
        </w:rPr>
        <w:tab/>
        <w:t>B. Exponential Functions – graphing, standard form, properties</w:t>
      </w:r>
    </w:p>
    <w:p w:rsidR="002A6A6D" w:rsidRDefault="002A6A6D" w:rsidP="002A6A6D">
      <w:pPr>
        <w:rPr>
          <w:rFonts w:ascii="Book Antiqua" w:hAnsi="Book Antiqua"/>
        </w:rPr>
      </w:pPr>
      <w:r>
        <w:rPr>
          <w:rFonts w:ascii="Book Antiqua" w:hAnsi="Book Antiqua"/>
        </w:rPr>
        <w:tab/>
        <w:t>C. Exponential Growth</w:t>
      </w:r>
    </w:p>
    <w:p w:rsidR="002A6A6D" w:rsidRDefault="002A6A6D" w:rsidP="002A6A6D">
      <w:pPr>
        <w:rPr>
          <w:rFonts w:ascii="Book Antiqua" w:hAnsi="Book Antiqua"/>
        </w:rPr>
      </w:pPr>
      <w:r>
        <w:rPr>
          <w:rFonts w:ascii="Book Antiqua" w:hAnsi="Book Antiqua"/>
        </w:rPr>
        <w:tab/>
        <w:t>D. Exponential Decay</w:t>
      </w:r>
      <w:r>
        <w:rPr>
          <w:rFonts w:ascii="Book Antiqua" w:hAnsi="Book Antiqua"/>
        </w:rPr>
        <w:tab/>
      </w:r>
    </w:p>
    <w:p w:rsidR="002A6A6D" w:rsidRDefault="002A6A6D" w:rsidP="002A6A6D">
      <w:pPr>
        <w:rPr>
          <w:rFonts w:ascii="Book Antiqua" w:hAnsi="Book Antiqua"/>
        </w:rPr>
      </w:pPr>
      <w:r>
        <w:rPr>
          <w:rFonts w:ascii="Book Antiqua" w:hAnsi="Book Antiqua"/>
        </w:rPr>
        <w:tab/>
        <w:t>E. Base</w:t>
      </w:r>
    </w:p>
    <w:p w:rsidR="002A6A6D" w:rsidRDefault="002A6A6D" w:rsidP="002A6A6D">
      <w:pPr>
        <w:rPr>
          <w:rFonts w:ascii="Book Antiqua" w:hAnsi="Book Antiqua"/>
        </w:rPr>
      </w:pPr>
      <w:r>
        <w:rPr>
          <w:rFonts w:ascii="Book Antiqua" w:hAnsi="Book Antiqua"/>
        </w:rPr>
        <w:tab/>
        <w:t>F. Power</w:t>
      </w:r>
    </w:p>
    <w:p w:rsidR="002A6A6D" w:rsidRDefault="002A6A6D" w:rsidP="002A6A6D">
      <w:pPr>
        <w:rPr>
          <w:rFonts w:ascii="Book Antiqua" w:hAnsi="Book Antiqua"/>
        </w:rPr>
      </w:pPr>
      <w:r>
        <w:rPr>
          <w:rFonts w:ascii="Book Antiqua" w:hAnsi="Book Antiqua"/>
        </w:rPr>
        <w:tab/>
        <w:t>G. Growth Factor</w:t>
      </w:r>
    </w:p>
    <w:p w:rsidR="002A6A6D" w:rsidRDefault="002A6A6D" w:rsidP="002A6A6D">
      <w:pPr>
        <w:rPr>
          <w:rFonts w:ascii="Book Antiqua" w:hAnsi="Book Antiqua"/>
        </w:rPr>
      </w:pPr>
      <w:r>
        <w:rPr>
          <w:rFonts w:ascii="Book Antiqua" w:hAnsi="Book Antiqua"/>
        </w:rPr>
        <w:tab/>
        <w:t>H. Initial Amount</w:t>
      </w:r>
    </w:p>
    <w:p w:rsidR="002A6A6D" w:rsidRDefault="002A6A6D" w:rsidP="002A6A6D">
      <w:pPr>
        <w:rPr>
          <w:rFonts w:ascii="Book Antiqua" w:hAnsi="Book Antiqua"/>
        </w:rPr>
      </w:pPr>
      <w:r>
        <w:rPr>
          <w:rFonts w:ascii="Book Antiqua" w:hAnsi="Book Antiqua"/>
        </w:rPr>
        <w:tab/>
        <w:t>I. Scientific Notation</w:t>
      </w:r>
    </w:p>
    <w:p w:rsidR="002A6A6D" w:rsidRDefault="002A6A6D" w:rsidP="002A6A6D">
      <w:pPr>
        <w:rPr>
          <w:rFonts w:ascii="Book Antiqua" w:hAnsi="Book Antiqua"/>
        </w:rPr>
      </w:pPr>
    </w:p>
    <w:p w:rsidR="002A6A6D" w:rsidRDefault="002A6A6D" w:rsidP="002A6A6D">
      <w:pPr>
        <w:rPr>
          <w:rFonts w:ascii="Book Antiqua" w:hAnsi="Book Antiqua"/>
        </w:rPr>
      </w:pPr>
    </w:p>
    <w:p w:rsidR="001A3A75" w:rsidRDefault="001A3A75">
      <w:bookmarkStart w:id="0" w:name="_GoBack"/>
      <w:bookmarkEnd w:id="0"/>
    </w:p>
    <w:sectPr w:rsidR="001A3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6D"/>
    <w:rsid w:val="001A3A75"/>
    <w:rsid w:val="002A6A6D"/>
    <w:rsid w:val="0057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McNamara</dc:creator>
  <cp:lastModifiedBy>John McNamara</cp:lastModifiedBy>
  <cp:revision>2</cp:revision>
  <dcterms:created xsi:type="dcterms:W3CDTF">2017-06-07T19:34:00Z</dcterms:created>
  <dcterms:modified xsi:type="dcterms:W3CDTF">2017-06-07T19:35:00Z</dcterms:modified>
</cp:coreProperties>
</file>